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969" w:rsidRPr="00472969" w:rsidRDefault="00472969" w:rsidP="00472969">
      <w:pPr>
        <w:pStyle w:val="Kop2"/>
        <w:rPr>
          <w:rFonts w:ascii="Calibri" w:eastAsia="Times New Roman" w:hAnsi="Calibri" w:cs="Calibri"/>
          <w:b w:val="0"/>
          <w:color w:val="000000"/>
        </w:rPr>
      </w:pPr>
      <w:hyperlink r:id="rId6" w:history="1">
        <w:r w:rsidRPr="00472969">
          <w:rPr>
            <w:rStyle w:val="Hyperlink"/>
            <w:rFonts w:ascii="Calibri" w:eastAsia="Times New Roman" w:hAnsi="Calibri" w:cs="Calibri"/>
            <w:b w:val="0"/>
          </w:rPr>
          <w:t>Welk rijbewijs heb ik nodig om met een aanhanger, oplegger of caravan achter mijn auto te rijden? | Rijksoverheid.nl</w:t>
        </w:r>
      </w:hyperlink>
    </w:p>
    <w:tbl>
      <w:tblPr>
        <w:tblW w:w="5000" w:type="pct"/>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2235"/>
        <w:gridCol w:w="7901"/>
      </w:tblGrid>
      <w:tr w:rsidR="00472969" w:rsidTr="00472969">
        <w:trPr>
          <w:tblCellSpacing w:w="15" w:type="dxa"/>
        </w:trPr>
        <w:tc>
          <w:tcPr>
            <w:tcW w:w="0" w:type="auto"/>
            <w:tcBorders>
              <w:top w:val="nil"/>
              <w:left w:val="nil"/>
              <w:bottom w:val="nil"/>
              <w:right w:val="nil"/>
            </w:tcBorders>
            <w:hideMark/>
          </w:tcPr>
          <w:p w:rsidR="00472969" w:rsidRDefault="00472969">
            <w:pPr>
              <w:rPr>
                <w:rFonts w:eastAsia="Times New Roman"/>
              </w:rPr>
            </w:pPr>
            <w:r>
              <w:rPr>
                <w:rFonts w:eastAsia="Times New Roman"/>
                <w:noProof/>
                <w:color w:val="0000FF"/>
              </w:rPr>
              <w:drawing>
                <wp:inline distT="0" distB="0" distL="0" distR="0">
                  <wp:extent cx="933450" cy="933450"/>
                  <wp:effectExtent l="0" t="0" r="0" b="0"/>
                  <wp:docPr id="1" name="Afbeelding 1" descr="https://www.rijksoverheid.nl/binaries/small/content/gallery/rijksoverheid/channel-afbeeldingen/logos/facebook.png">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777936" descr="https://www.rijksoverheid.nl/binaries/small/content/gallery/rijksoverheid/channel-afbeeldingen/logos/faceboo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5000" w:type="pct"/>
            <w:tcBorders>
              <w:top w:val="nil"/>
              <w:left w:val="nil"/>
              <w:bottom w:val="nil"/>
              <w:right w:val="nil"/>
            </w:tcBorders>
            <w:hideMark/>
          </w:tcPr>
          <w:p w:rsidR="00472969" w:rsidRPr="00472969" w:rsidRDefault="00472969">
            <w:pPr>
              <w:rPr>
                <w:rFonts w:ascii="Segoe UI" w:eastAsia="Times New Roman" w:hAnsi="Segoe UI" w:cs="Segoe UI"/>
                <w:b/>
                <w:color w:val="FF0000"/>
              </w:rPr>
            </w:pPr>
            <w:r w:rsidRPr="00472969">
              <w:rPr>
                <w:rFonts w:ascii="Segoe UI" w:eastAsia="Times New Roman" w:hAnsi="Segoe UI" w:cs="Segoe UI"/>
                <w:b/>
                <w:color w:val="FF0000"/>
              </w:rPr>
              <w:t>U heeft rijbewijs B, BE of B+ (code 96) nodig om met een aanhanger te mogen rijden achter uw auto. Welk rijbewijs u moet hebben, hangt af van de maximale toegestane massa en het voertuig dat de aanhanger trekt.</w:t>
            </w:r>
          </w:p>
          <w:p w:rsidR="00472969" w:rsidRPr="00472969" w:rsidRDefault="00472969">
            <w:pPr>
              <w:rPr>
                <w:rFonts w:ascii="Segoe UI" w:eastAsia="Times New Roman" w:hAnsi="Segoe UI" w:cs="Segoe UI"/>
                <w:b/>
                <w:color w:val="FF0000"/>
              </w:rPr>
            </w:pPr>
            <w:hyperlink r:id="rId8" w:history="1">
              <w:r w:rsidRPr="00472969">
                <w:rPr>
                  <w:rStyle w:val="Hyperlink"/>
                  <w:rFonts w:ascii="Segoe UI" w:eastAsia="Times New Roman" w:hAnsi="Segoe UI" w:cs="Segoe UI"/>
                  <w:b/>
                  <w:color w:val="FF0000"/>
                </w:rPr>
                <w:t>www.rijksoverheid.nl</w:t>
              </w:r>
            </w:hyperlink>
          </w:p>
        </w:tc>
      </w:tr>
    </w:tbl>
    <w:p w:rsidR="00472969" w:rsidRPr="00472969" w:rsidRDefault="00472969" w:rsidP="00472969">
      <w:pPr>
        <w:rPr>
          <w:rFonts w:ascii="Calibri" w:eastAsia="Times New Roman" w:hAnsi="Calibri" w:cs="Calibri"/>
          <w:b/>
          <w:color w:val="000000"/>
        </w:rPr>
      </w:pPr>
      <w:r>
        <w:rPr>
          <w:rFonts w:ascii="Calibri" w:eastAsia="Times New Roman" w:hAnsi="Calibri" w:cs="Calibri"/>
          <w:color w:val="000000"/>
        </w:rPr>
        <w:br/>
      </w:r>
      <w:r w:rsidRPr="00472969">
        <w:rPr>
          <w:rFonts w:ascii="Calibri" w:eastAsia="Times New Roman" w:hAnsi="Calibri" w:cs="Calibri"/>
          <w:b/>
          <w:color w:val="000000"/>
        </w:rPr>
        <w:t>Aanhanger trekken met rijbewijs B</w:t>
      </w:r>
    </w:p>
    <w:p w:rsidR="00472969" w:rsidRPr="00472969" w:rsidRDefault="00472969" w:rsidP="00472969">
      <w:pPr>
        <w:pStyle w:val="Normaalweb"/>
        <w:rPr>
          <w:rFonts w:ascii="Calibri" w:hAnsi="Calibri" w:cs="Calibri"/>
          <w:color w:val="000000"/>
        </w:rPr>
      </w:pPr>
      <w:r w:rsidRPr="00472969">
        <w:rPr>
          <w:rFonts w:ascii="Calibri" w:hAnsi="Calibri" w:cs="Calibri"/>
          <w:color w:val="000000"/>
        </w:rPr>
        <w:t>Heeft u </w:t>
      </w:r>
      <w:hyperlink r:id="rId9" w:history="1">
        <w:r w:rsidRPr="00472969">
          <w:rPr>
            <w:rStyle w:val="Hyperlink"/>
            <w:rFonts w:ascii="Calibri" w:hAnsi="Calibri" w:cs="Calibri"/>
            <w:color w:val="01689B"/>
          </w:rPr>
          <w:t>rijbewijs B (autorijbewijs)</w:t>
        </w:r>
      </w:hyperlink>
      <w:r w:rsidRPr="00472969">
        <w:rPr>
          <w:rFonts w:ascii="Calibri" w:hAnsi="Calibri" w:cs="Calibri"/>
          <w:color w:val="000000"/>
        </w:rPr>
        <w:t>? Dan mag u met een auto:</w:t>
      </w:r>
    </w:p>
    <w:p w:rsidR="00472969" w:rsidRPr="00472969" w:rsidRDefault="00472969" w:rsidP="00472969">
      <w:pPr>
        <w:numPr>
          <w:ilvl w:val="0"/>
          <w:numId w:val="1"/>
        </w:numPr>
        <w:spacing w:before="100" w:beforeAutospacing="1" w:after="100" w:afterAutospacing="1"/>
        <w:rPr>
          <w:rFonts w:ascii="Calibri" w:eastAsia="Times New Roman" w:hAnsi="Calibri" w:cs="Calibri"/>
          <w:color w:val="000000"/>
        </w:rPr>
      </w:pPr>
      <w:r w:rsidRPr="00472969">
        <w:rPr>
          <w:rFonts w:ascii="Calibri" w:eastAsia="Times New Roman" w:hAnsi="Calibri" w:cs="Calibri"/>
          <w:color w:val="000000"/>
        </w:rPr>
        <w:t>een aanhanger trekken van maximaal 750 kilo (lege gewicht + laadvermogen);</w:t>
      </w:r>
    </w:p>
    <w:p w:rsidR="00472969" w:rsidRPr="00472969" w:rsidRDefault="00472969" w:rsidP="00472969">
      <w:pPr>
        <w:numPr>
          <w:ilvl w:val="0"/>
          <w:numId w:val="1"/>
        </w:numPr>
        <w:spacing w:before="100" w:beforeAutospacing="1" w:after="100" w:afterAutospacing="1"/>
        <w:rPr>
          <w:rFonts w:ascii="Calibri" w:eastAsia="Times New Roman" w:hAnsi="Calibri" w:cs="Calibri"/>
          <w:color w:val="000000"/>
        </w:rPr>
      </w:pPr>
      <w:r w:rsidRPr="00472969">
        <w:rPr>
          <w:rFonts w:ascii="Calibri" w:eastAsia="Times New Roman" w:hAnsi="Calibri" w:cs="Calibri"/>
          <w:color w:val="000000"/>
        </w:rPr>
        <w:t>een aanhanger trekken van meer dan 750 kilo als de auto en de aanhanger samen niet boven de 3.500 kilo (lege gewicht + laadvermogen) uitkomen. </w:t>
      </w:r>
    </w:p>
    <w:p w:rsidR="00472969" w:rsidRPr="00472969" w:rsidRDefault="00472969" w:rsidP="00472969">
      <w:pPr>
        <w:pStyle w:val="Kop2"/>
        <w:rPr>
          <w:rFonts w:ascii="Calibri" w:eastAsia="Times New Roman" w:hAnsi="Calibri" w:cs="Calibri"/>
          <w:color w:val="000000"/>
          <w:sz w:val="24"/>
          <w:szCs w:val="24"/>
        </w:rPr>
      </w:pPr>
      <w:r w:rsidRPr="00472969">
        <w:rPr>
          <w:rFonts w:ascii="Calibri" w:eastAsia="Times New Roman" w:hAnsi="Calibri" w:cs="Calibri"/>
          <w:color w:val="000000"/>
          <w:sz w:val="24"/>
          <w:szCs w:val="24"/>
        </w:rPr>
        <w:t>Aanhanger trekken met rijbewijs BE</w:t>
      </w:r>
    </w:p>
    <w:p w:rsidR="00472969" w:rsidRPr="00472969" w:rsidRDefault="00472969" w:rsidP="00472969">
      <w:pPr>
        <w:pStyle w:val="Normaalweb"/>
        <w:rPr>
          <w:rFonts w:ascii="Calibri" w:hAnsi="Calibri" w:cs="Calibri"/>
          <w:color w:val="000000"/>
        </w:rPr>
      </w:pPr>
      <w:r w:rsidRPr="00472969">
        <w:rPr>
          <w:rFonts w:ascii="Calibri" w:hAnsi="Calibri" w:cs="Calibri"/>
          <w:color w:val="000000"/>
        </w:rPr>
        <w:t>Heeft u rijbewijs BE? Dan mag u met een auto:</w:t>
      </w:r>
    </w:p>
    <w:p w:rsidR="00472969" w:rsidRPr="00472969" w:rsidRDefault="00472969" w:rsidP="00472969">
      <w:pPr>
        <w:numPr>
          <w:ilvl w:val="0"/>
          <w:numId w:val="2"/>
        </w:numPr>
        <w:spacing w:before="100" w:beforeAutospacing="1" w:after="100" w:afterAutospacing="1"/>
        <w:rPr>
          <w:rFonts w:ascii="Calibri" w:eastAsia="Times New Roman" w:hAnsi="Calibri" w:cs="Calibri"/>
          <w:color w:val="000000"/>
        </w:rPr>
      </w:pPr>
      <w:r w:rsidRPr="00472969">
        <w:rPr>
          <w:rFonts w:ascii="Calibri" w:eastAsia="Times New Roman" w:hAnsi="Calibri" w:cs="Calibri"/>
          <w:color w:val="000000"/>
        </w:rPr>
        <w:t>een aanhanger trekken van maximaal 3.500 kilo (lege gewicht + laadvermogen);</w:t>
      </w:r>
    </w:p>
    <w:p w:rsidR="00472969" w:rsidRPr="00472969" w:rsidRDefault="00472969" w:rsidP="00472969">
      <w:pPr>
        <w:numPr>
          <w:ilvl w:val="0"/>
          <w:numId w:val="2"/>
        </w:numPr>
        <w:spacing w:before="100" w:beforeAutospacing="1" w:after="100" w:afterAutospacing="1"/>
        <w:rPr>
          <w:rFonts w:ascii="Calibri" w:eastAsia="Times New Roman" w:hAnsi="Calibri" w:cs="Calibri"/>
          <w:color w:val="000000"/>
        </w:rPr>
      </w:pPr>
      <w:r w:rsidRPr="00472969">
        <w:rPr>
          <w:rFonts w:ascii="Calibri" w:eastAsia="Times New Roman" w:hAnsi="Calibri" w:cs="Calibri"/>
          <w:color w:val="000000"/>
        </w:rPr>
        <w:t>onder bepaalde voorwaarden een aanhanger of oplegger trekken van meer dan 3.500 kg (lege gewicht + laadvermogen).</w:t>
      </w:r>
    </w:p>
    <w:p w:rsidR="00472969" w:rsidRDefault="00472969" w:rsidP="00472969">
      <w:pPr>
        <w:pStyle w:val="Normaalweb"/>
        <w:rPr>
          <w:rFonts w:ascii="Calibri" w:hAnsi="Calibri" w:cs="Calibri"/>
          <w:color w:val="000000"/>
        </w:rPr>
      </w:pPr>
      <w:r w:rsidRPr="00472969">
        <w:rPr>
          <w:rFonts w:ascii="Calibri" w:hAnsi="Calibri" w:cs="Calibri"/>
          <w:color w:val="000000"/>
        </w:rPr>
        <w:t xml:space="preserve">Let op: De regels voor rijbewijs BE zijn in 2013 veranderd. </w:t>
      </w:r>
    </w:p>
    <w:p w:rsidR="00472969" w:rsidRDefault="00472969" w:rsidP="00472969">
      <w:pPr>
        <w:pStyle w:val="Normaalweb"/>
        <w:rPr>
          <w:rFonts w:ascii="Calibri" w:hAnsi="Calibri" w:cs="Calibri"/>
          <w:color w:val="000000"/>
        </w:rPr>
      </w:pPr>
      <w:r w:rsidRPr="00472969">
        <w:rPr>
          <w:rFonts w:ascii="Calibri" w:hAnsi="Calibri" w:cs="Calibri"/>
          <w:color w:val="000000"/>
        </w:rPr>
        <w:t xml:space="preserve">Heeft u het rijbewijs BE gehaald voor 19 januari 2013? Dan gelden voor u andere regels. U mag iedere aanhanger of oplegger gebruiken. Er is geen grens aan het lege gewicht + laadvermogen. </w:t>
      </w:r>
    </w:p>
    <w:p w:rsidR="00472969" w:rsidRDefault="00472969" w:rsidP="00472969">
      <w:pPr>
        <w:pStyle w:val="Normaalweb"/>
        <w:rPr>
          <w:rFonts w:ascii="Calibri" w:hAnsi="Calibri" w:cs="Calibri"/>
          <w:color w:val="000000"/>
        </w:rPr>
      </w:pPr>
    </w:p>
    <w:p w:rsidR="00472969" w:rsidRDefault="00472969" w:rsidP="00472969">
      <w:pPr>
        <w:pStyle w:val="Normaalweb"/>
        <w:rPr>
          <w:rFonts w:ascii="Calibri" w:hAnsi="Calibri" w:cs="Calibri"/>
          <w:color w:val="000000"/>
        </w:rPr>
      </w:pPr>
      <w:bookmarkStart w:id="0" w:name="_GoBack"/>
      <w:bookmarkEnd w:id="0"/>
      <w:r w:rsidRPr="00472969">
        <w:rPr>
          <w:rFonts w:ascii="Calibri" w:hAnsi="Calibri" w:cs="Calibri"/>
          <w:color w:val="000000"/>
        </w:rPr>
        <w:t>Let wel op dat uw trekhaak het gewicht aan kan. Dit heet de maximale trekhaaklast. Die moet groter zijn dan wat de aanhanger met lading samen wegen. De maximale trekhaaklast staat vermeld in het kentekenbewijs of instructieboekje van de auto. Of op de website van de RDW bij de </w:t>
      </w:r>
      <w:hyperlink r:id="rId10" w:history="1">
        <w:r w:rsidRPr="00472969">
          <w:rPr>
            <w:rStyle w:val="Hyperlink"/>
            <w:rFonts w:ascii="Calibri" w:hAnsi="Calibri" w:cs="Calibri"/>
            <w:color w:val="01689B"/>
          </w:rPr>
          <w:t>voertuiggegevens</w:t>
        </w:r>
      </w:hyperlink>
      <w:r w:rsidRPr="00472969">
        <w:rPr>
          <w:rFonts w:ascii="Calibri" w:hAnsi="Calibri" w:cs="Calibri"/>
          <w:color w:val="000000"/>
        </w:rPr>
        <w:t>.</w:t>
      </w:r>
    </w:p>
    <w:p w:rsidR="00472969" w:rsidRDefault="00472969" w:rsidP="00472969">
      <w:pPr>
        <w:pStyle w:val="Normaalweb"/>
        <w:rPr>
          <w:rFonts w:ascii="Calibri" w:hAnsi="Calibri" w:cs="Calibri"/>
          <w:color w:val="000000"/>
        </w:rPr>
      </w:pPr>
    </w:p>
    <w:p w:rsidR="00472969" w:rsidRPr="00472969" w:rsidRDefault="00472969" w:rsidP="00472969">
      <w:pPr>
        <w:pStyle w:val="Normaalweb"/>
        <w:rPr>
          <w:rFonts w:ascii="Calibri" w:hAnsi="Calibri" w:cs="Calibri"/>
          <w:color w:val="000000"/>
        </w:rPr>
      </w:pPr>
    </w:p>
    <w:p w:rsidR="00472969" w:rsidRDefault="00472969" w:rsidP="00472969">
      <w:pPr>
        <w:pStyle w:val="Normaalweb"/>
        <w:jc w:val="center"/>
        <w:rPr>
          <w:rFonts w:ascii="Calibri" w:hAnsi="Calibri" w:cs="Calibri"/>
          <w:color w:val="000000"/>
          <w:sz w:val="30"/>
          <w:szCs w:val="30"/>
        </w:rPr>
      </w:pPr>
      <w:r>
        <w:rPr>
          <w:rFonts w:ascii="Calibri" w:hAnsi="Calibri" w:cs="Calibri"/>
          <w:noProof/>
          <w:color w:val="000000"/>
          <w:sz w:val="30"/>
          <w:szCs w:val="30"/>
        </w:rPr>
        <w:drawing>
          <wp:inline distT="0" distB="0" distL="0" distR="0">
            <wp:extent cx="1801368" cy="1438656"/>
            <wp:effectExtent l="0" t="0" r="889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gorius briefhoof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1368" cy="1438656"/>
                    </a:xfrm>
                    <a:prstGeom prst="rect">
                      <a:avLst/>
                    </a:prstGeom>
                  </pic:spPr>
                </pic:pic>
              </a:graphicData>
            </a:graphic>
          </wp:inline>
        </w:drawing>
      </w:r>
    </w:p>
    <w:p w:rsidR="00604D47" w:rsidRDefault="00604D47"/>
    <w:sectPr w:rsidR="00604D47" w:rsidSect="00472969">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A755E"/>
    <w:multiLevelType w:val="multilevel"/>
    <w:tmpl w:val="B8AEA1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9AC3D20"/>
    <w:multiLevelType w:val="multilevel"/>
    <w:tmpl w:val="55DE9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969"/>
    <w:rsid w:val="00460ABA"/>
    <w:rsid w:val="00472969"/>
    <w:rsid w:val="00604D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72969"/>
    <w:pPr>
      <w:spacing w:after="0" w:line="240" w:lineRule="auto"/>
    </w:pPr>
    <w:rPr>
      <w:rFonts w:ascii="Times New Roman" w:hAnsi="Times New Roman" w:cs="Times New Roman"/>
      <w:sz w:val="24"/>
      <w:szCs w:val="24"/>
      <w:lang w:eastAsia="nl-NL"/>
    </w:rPr>
  </w:style>
  <w:style w:type="paragraph" w:styleId="Kop2">
    <w:name w:val="heading 2"/>
    <w:basedOn w:val="Standaard"/>
    <w:link w:val="Kop2Char"/>
    <w:uiPriority w:val="9"/>
    <w:semiHidden/>
    <w:unhideWhenUsed/>
    <w:qFormat/>
    <w:rsid w:val="00472969"/>
    <w:pPr>
      <w:spacing w:before="100" w:beforeAutospacing="1" w:after="100" w:afterAutospacing="1"/>
      <w:outlineLvl w:val="1"/>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472969"/>
    <w:rPr>
      <w:rFonts w:ascii="Times New Roman" w:hAnsi="Times New Roman" w:cs="Times New Roman"/>
      <w:b/>
      <w:bCs/>
      <w:sz w:val="36"/>
      <w:szCs w:val="36"/>
      <w:lang w:eastAsia="nl-NL"/>
    </w:rPr>
  </w:style>
  <w:style w:type="character" w:styleId="Hyperlink">
    <w:name w:val="Hyperlink"/>
    <w:basedOn w:val="Standaardalinea-lettertype"/>
    <w:uiPriority w:val="99"/>
    <w:semiHidden/>
    <w:unhideWhenUsed/>
    <w:rsid w:val="00472969"/>
    <w:rPr>
      <w:color w:val="0000FF"/>
      <w:u w:val="single"/>
    </w:rPr>
  </w:style>
  <w:style w:type="paragraph" w:styleId="Normaalweb">
    <w:name w:val="Normal (Web)"/>
    <w:basedOn w:val="Standaard"/>
    <w:uiPriority w:val="99"/>
    <w:semiHidden/>
    <w:unhideWhenUsed/>
    <w:rsid w:val="00472969"/>
  </w:style>
  <w:style w:type="paragraph" w:styleId="Ballontekst">
    <w:name w:val="Balloon Text"/>
    <w:basedOn w:val="Standaard"/>
    <w:link w:val="BallontekstChar"/>
    <w:uiPriority w:val="99"/>
    <w:semiHidden/>
    <w:unhideWhenUsed/>
    <w:rsid w:val="00472969"/>
    <w:rPr>
      <w:rFonts w:ascii="Tahoma" w:hAnsi="Tahoma" w:cs="Tahoma"/>
      <w:sz w:val="16"/>
      <w:szCs w:val="16"/>
    </w:rPr>
  </w:style>
  <w:style w:type="character" w:customStyle="1" w:styleId="BallontekstChar">
    <w:name w:val="Ballontekst Char"/>
    <w:basedOn w:val="Standaardalinea-lettertype"/>
    <w:link w:val="Ballontekst"/>
    <w:uiPriority w:val="99"/>
    <w:semiHidden/>
    <w:rsid w:val="00472969"/>
    <w:rPr>
      <w:rFonts w:ascii="Tahoma"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72969"/>
    <w:pPr>
      <w:spacing w:after="0" w:line="240" w:lineRule="auto"/>
    </w:pPr>
    <w:rPr>
      <w:rFonts w:ascii="Times New Roman" w:hAnsi="Times New Roman" w:cs="Times New Roman"/>
      <w:sz w:val="24"/>
      <w:szCs w:val="24"/>
      <w:lang w:eastAsia="nl-NL"/>
    </w:rPr>
  </w:style>
  <w:style w:type="paragraph" w:styleId="Kop2">
    <w:name w:val="heading 2"/>
    <w:basedOn w:val="Standaard"/>
    <w:link w:val="Kop2Char"/>
    <w:uiPriority w:val="9"/>
    <w:semiHidden/>
    <w:unhideWhenUsed/>
    <w:qFormat/>
    <w:rsid w:val="00472969"/>
    <w:pPr>
      <w:spacing w:before="100" w:beforeAutospacing="1" w:after="100" w:afterAutospacing="1"/>
      <w:outlineLvl w:val="1"/>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472969"/>
    <w:rPr>
      <w:rFonts w:ascii="Times New Roman" w:hAnsi="Times New Roman" w:cs="Times New Roman"/>
      <w:b/>
      <w:bCs/>
      <w:sz w:val="36"/>
      <w:szCs w:val="36"/>
      <w:lang w:eastAsia="nl-NL"/>
    </w:rPr>
  </w:style>
  <w:style w:type="character" w:styleId="Hyperlink">
    <w:name w:val="Hyperlink"/>
    <w:basedOn w:val="Standaardalinea-lettertype"/>
    <w:uiPriority w:val="99"/>
    <w:semiHidden/>
    <w:unhideWhenUsed/>
    <w:rsid w:val="00472969"/>
    <w:rPr>
      <w:color w:val="0000FF"/>
      <w:u w:val="single"/>
    </w:rPr>
  </w:style>
  <w:style w:type="paragraph" w:styleId="Normaalweb">
    <w:name w:val="Normal (Web)"/>
    <w:basedOn w:val="Standaard"/>
    <w:uiPriority w:val="99"/>
    <w:semiHidden/>
    <w:unhideWhenUsed/>
    <w:rsid w:val="00472969"/>
  </w:style>
  <w:style w:type="paragraph" w:styleId="Ballontekst">
    <w:name w:val="Balloon Text"/>
    <w:basedOn w:val="Standaard"/>
    <w:link w:val="BallontekstChar"/>
    <w:uiPriority w:val="99"/>
    <w:semiHidden/>
    <w:unhideWhenUsed/>
    <w:rsid w:val="00472969"/>
    <w:rPr>
      <w:rFonts w:ascii="Tahoma" w:hAnsi="Tahoma" w:cs="Tahoma"/>
      <w:sz w:val="16"/>
      <w:szCs w:val="16"/>
    </w:rPr>
  </w:style>
  <w:style w:type="character" w:customStyle="1" w:styleId="BallontekstChar">
    <w:name w:val="Ballontekst Char"/>
    <w:basedOn w:val="Standaardalinea-lettertype"/>
    <w:link w:val="Ballontekst"/>
    <w:uiPriority w:val="99"/>
    <w:semiHidden/>
    <w:rsid w:val="00472969"/>
    <w:rPr>
      <w:rFonts w:ascii="Tahoma"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99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jksoverheid.n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jksoverheid.nl/onderwerpen/rijbewijs/vraag-en-antwoord/met-welk-rijbewijs-mag-ik-een-motorvoertuig-met-aanhangwagen-besturen" TargetMode="Externa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ovi.rdw.nl/default.aspx" TargetMode="External"/><Relationship Id="rId4" Type="http://schemas.openxmlformats.org/officeDocument/2006/relationships/settings" Target="settings.xml"/><Relationship Id="rId9" Type="http://schemas.openxmlformats.org/officeDocument/2006/relationships/hyperlink" Target="https://www.rijksoverheid.nl/onderwerpen/rijbewijs/vraag-en-antwoord/rijbewijs-auto"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1556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Copal</dc:creator>
  <cp:lastModifiedBy>Copal</cp:lastModifiedBy>
  <cp:revision>2</cp:revision>
  <cp:lastPrinted>2021-03-28T08:30:00Z</cp:lastPrinted>
  <dcterms:created xsi:type="dcterms:W3CDTF">2021-03-28T08:31:00Z</dcterms:created>
  <dcterms:modified xsi:type="dcterms:W3CDTF">2021-03-28T08:31:00Z</dcterms:modified>
</cp:coreProperties>
</file>